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84" w:type="dxa"/>
        <w:tblInd w:w="108" w:type="dxa"/>
        <w:tblLook w:val="04A0"/>
      </w:tblPr>
      <w:tblGrid>
        <w:gridCol w:w="14884"/>
      </w:tblGrid>
      <w:tr w:rsidR="0061229D" w:rsidRPr="0050689C" w:rsidTr="0061229D">
        <w:trPr>
          <w:trHeight w:val="510"/>
        </w:trPr>
        <w:tc>
          <w:tcPr>
            <w:tcW w:w="1488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61229D" w:rsidRPr="0050689C" w:rsidRDefault="0061229D" w:rsidP="00612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</w:rPr>
            </w:pPr>
            <w:r w:rsidRPr="0061229D">
              <w:rPr>
                <w:rFonts w:ascii="Arial" w:eastAsia="Times New Roman" w:hAnsi="Arial" w:cs="Arial"/>
                <w:b/>
                <w:bCs/>
                <w:color w:val="FF0000"/>
              </w:rPr>
              <w:t>Задание №2.</w:t>
            </w:r>
            <w:r w:rsidRPr="0061229D">
              <w:rPr>
                <w:rFonts w:ascii="Arial" w:eastAsia="Times New Roman" w:hAnsi="Arial" w:cs="Arial"/>
                <w:b/>
                <w:bCs/>
                <w:color w:val="FF0000"/>
              </w:rPr>
              <w:br/>
              <w:t xml:space="preserve"> «Выразительно»  о языке, слове, речи.</w:t>
            </w:r>
          </w:p>
        </w:tc>
      </w:tr>
      <w:tr w:rsidR="0061229D" w:rsidRPr="0061229D" w:rsidTr="0061229D">
        <w:trPr>
          <w:trHeight w:val="510"/>
        </w:trPr>
        <w:tc>
          <w:tcPr>
            <w:tcW w:w="1488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61229D" w:rsidRPr="0061229D" w:rsidRDefault="0061229D" w:rsidP="00612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</w:rPr>
            </w:pPr>
            <w:r w:rsidRPr="0061229D">
              <w:rPr>
                <w:rFonts w:ascii="Arial" w:eastAsia="Times New Roman" w:hAnsi="Arial" w:cs="Arial"/>
                <w:b/>
                <w:bCs/>
                <w:color w:val="FF0000"/>
              </w:rPr>
              <w:t>Выберите форму работы для решения практических задач. Запишите ответы в тетрадь.</w:t>
            </w:r>
          </w:p>
        </w:tc>
      </w:tr>
      <w:tr w:rsidR="0061229D" w:rsidRPr="0061229D" w:rsidTr="0061229D">
        <w:trPr>
          <w:trHeight w:val="1635"/>
        </w:trPr>
        <w:tc>
          <w:tcPr>
            <w:tcW w:w="1488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hideMark/>
          </w:tcPr>
          <w:p w:rsidR="0061229D" w:rsidRPr="0061229D" w:rsidRDefault="0061229D" w:rsidP="0061229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1229D">
              <w:rPr>
                <w:rFonts w:ascii="Arial" w:eastAsia="Times New Roman" w:hAnsi="Arial" w:cs="Arial"/>
              </w:rPr>
              <w:t>№1.Какое средство выразительности отмечено в стихотворных строках?</w:t>
            </w:r>
            <w:r w:rsidRPr="0061229D">
              <w:rPr>
                <w:rFonts w:ascii="Arial" w:eastAsia="Times New Roman" w:hAnsi="Arial" w:cs="Arial"/>
              </w:rPr>
              <w:br/>
              <w:t xml:space="preserve">Сотни слов родных и метких, </w:t>
            </w:r>
            <w:r w:rsidRPr="0061229D">
              <w:rPr>
                <w:rFonts w:ascii="Arial" w:eastAsia="Times New Roman" w:hAnsi="Arial" w:cs="Arial"/>
              </w:rPr>
              <w:br/>
              <w:t xml:space="preserve">Сникнув, </w:t>
            </w:r>
            <w:proofErr w:type="gramStart"/>
            <w:r w:rsidRPr="0061229D">
              <w:rPr>
                <w:rFonts w:ascii="Arial" w:eastAsia="Times New Roman" w:hAnsi="Arial" w:cs="Arial"/>
              </w:rPr>
              <w:t>голос</w:t>
            </w:r>
            <w:proofErr w:type="gramEnd"/>
            <w:r w:rsidRPr="0061229D">
              <w:rPr>
                <w:rFonts w:ascii="Arial" w:eastAsia="Times New Roman" w:hAnsi="Arial" w:cs="Arial"/>
              </w:rPr>
              <w:t xml:space="preserve"> потеряв, </w:t>
            </w:r>
            <w:r w:rsidRPr="0061229D">
              <w:rPr>
                <w:rFonts w:ascii="Arial" w:eastAsia="Times New Roman" w:hAnsi="Arial" w:cs="Arial"/>
              </w:rPr>
              <w:br/>
              <w:t xml:space="preserve">Взаперти, как птицы в клетках, </w:t>
            </w:r>
            <w:r w:rsidRPr="0061229D">
              <w:rPr>
                <w:rFonts w:ascii="Arial" w:eastAsia="Times New Roman" w:hAnsi="Arial" w:cs="Arial"/>
              </w:rPr>
              <w:br/>
              <w:t>Дремлют в толстых словарях. (</w:t>
            </w:r>
            <w:proofErr w:type="spellStart"/>
            <w:r w:rsidRPr="0061229D">
              <w:rPr>
                <w:rFonts w:ascii="Arial" w:eastAsia="Times New Roman" w:hAnsi="Arial" w:cs="Arial"/>
              </w:rPr>
              <w:t>В.Шефнер</w:t>
            </w:r>
            <w:proofErr w:type="spellEnd"/>
            <w:r w:rsidRPr="0061229D">
              <w:rPr>
                <w:rFonts w:ascii="Arial" w:eastAsia="Times New Roman" w:hAnsi="Arial" w:cs="Arial"/>
              </w:rPr>
              <w:t xml:space="preserve"> «Устная речь»)</w:t>
            </w:r>
            <w:r w:rsidRPr="0061229D">
              <w:rPr>
                <w:rFonts w:ascii="Arial" w:eastAsia="Times New Roman" w:hAnsi="Arial" w:cs="Arial"/>
              </w:rPr>
              <w:br/>
              <w:t>1) олицетворение; 2) синекдоха;  3) сравнение; 4) аллегория</w:t>
            </w:r>
          </w:p>
        </w:tc>
      </w:tr>
      <w:tr w:rsidR="0061229D" w:rsidRPr="0061229D" w:rsidTr="0061229D">
        <w:trPr>
          <w:trHeight w:val="1635"/>
        </w:trPr>
        <w:tc>
          <w:tcPr>
            <w:tcW w:w="1488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hideMark/>
          </w:tcPr>
          <w:p w:rsidR="0061229D" w:rsidRPr="0061229D" w:rsidRDefault="0061229D" w:rsidP="0061229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1229D">
              <w:rPr>
                <w:rFonts w:ascii="Arial" w:eastAsia="Times New Roman" w:hAnsi="Arial" w:cs="Arial"/>
              </w:rPr>
              <w:t>№2.  Какое из перечисленных средств    использовано в стихотворении А.Ахматовой:</w:t>
            </w:r>
            <w:r w:rsidRPr="0061229D">
              <w:rPr>
                <w:rFonts w:ascii="Arial" w:eastAsia="Times New Roman" w:hAnsi="Arial" w:cs="Arial"/>
              </w:rPr>
              <w:br/>
              <w:t>Ржавеет золото, и истлевает сталь,</w:t>
            </w:r>
            <w:r w:rsidRPr="0061229D">
              <w:rPr>
                <w:rFonts w:ascii="Arial" w:eastAsia="Times New Roman" w:hAnsi="Arial" w:cs="Arial"/>
              </w:rPr>
              <w:br/>
              <w:t>Крошится мрамор. К смерти все готово.</w:t>
            </w:r>
            <w:r w:rsidRPr="0061229D">
              <w:rPr>
                <w:rFonts w:ascii="Arial" w:eastAsia="Times New Roman" w:hAnsi="Arial" w:cs="Arial"/>
              </w:rPr>
              <w:br/>
              <w:t>Всего прочнее на земле печаль</w:t>
            </w:r>
            <w:proofErr w:type="gramStart"/>
            <w:r w:rsidRPr="0061229D">
              <w:rPr>
                <w:rFonts w:ascii="Arial" w:eastAsia="Times New Roman" w:hAnsi="Arial" w:cs="Arial"/>
              </w:rPr>
              <w:br/>
              <w:t>И</w:t>
            </w:r>
            <w:proofErr w:type="gramEnd"/>
            <w:r w:rsidRPr="0061229D">
              <w:rPr>
                <w:rFonts w:ascii="Arial" w:eastAsia="Times New Roman" w:hAnsi="Arial" w:cs="Arial"/>
              </w:rPr>
              <w:t xml:space="preserve"> долговечней – царственное слово.  (А.Ахматова,   1945)</w:t>
            </w:r>
            <w:r w:rsidRPr="0061229D">
              <w:rPr>
                <w:rFonts w:ascii="Arial" w:eastAsia="Times New Roman" w:hAnsi="Arial" w:cs="Arial"/>
              </w:rPr>
              <w:br/>
              <w:t xml:space="preserve">1)метонимия; 2) оксюморон; 3) аллегория; 4) эпитеты;    </w:t>
            </w:r>
          </w:p>
        </w:tc>
      </w:tr>
      <w:tr w:rsidR="0061229D" w:rsidRPr="0061229D" w:rsidTr="0061229D">
        <w:trPr>
          <w:trHeight w:val="1845"/>
        </w:trPr>
        <w:tc>
          <w:tcPr>
            <w:tcW w:w="1488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hideMark/>
          </w:tcPr>
          <w:p w:rsidR="0061229D" w:rsidRPr="0061229D" w:rsidRDefault="0061229D" w:rsidP="0061229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1229D">
              <w:rPr>
                <w:rFonts w:ascii="Arial" w:eastAsia="Times New Roman" w:hAnsi="Arial" w:cs="Arial"/>
              </w:rPr>
              <w:t>№3.  «</w:t>
            </w:r>
            <w:proofErr w:type="gramStart"/>
            <w:r w:rsidRPr="0061229D">
              <w:rPr>
                <w:rFonts w:ascii="Arial" w:eastAsia="Times New Roman" w:hAnsi="Arial" w:cs="Arial"/>
              </w:rPr>
              <w:t>Во</w:t>
            </w:r>
            <w:proofErr w:type="gramEnd"/>
            <w:r w:rsidRPr="0061229D">
              <w:rPr>
                <w:rFonts w:ascii="Arial" w:eastAsia="Times New Roman" w:hAnsi="Arial" w:cs="Arial"/>
              </w:rPr>
              <w:t xml:space="preserve"> дни сомнений, во дни тягостных раздумий о судьбах моей родины, — ты один мне поддержка и опора, о великий, могучий, правдивый и </w:t>
            </w:r>
            <w:proofErr w:type="spellStart"/>
            <w:r w:rsidRPr="0061229D">
              <w:rPr>
                <w:rFonts w:ascii="Arial" w:eastAsia="Times New Roman" w:hAnsi="Arial" w:cs="Arial"/>
              </w:rPr>
              <w:t>свобод¬ный</w:t>
            </w:r>
            <w:proofErr w:type="spellEnd"/>
            <w:r w:rsidRPr="0061229D">
              <w:rPr>
                <w:rFonts w:ascii="Arial" w:eastAsia="Times New Roman" w:hAnsi="Arial" w:cs="Arial"/>
              </w:rPr>
              <w:t xml:space="preserve"> русский язык! Не будь тебя— </w:t>
            </w:r>
            <w:proofErr w:type="gramStart"/>
            <w:r w:rsidRPr="0061229D">
              <w:rPr>
                <w:rFonts w:ascii="Arial" w:eastAsia="Times New Roman" w:hAnsi="Arial" w:cs="Arial"/>
              </w:rPr>
              <w:t>ка</w:t>
            </w:r>
            <w:proofErr w:type="gramEnd"/>
            <w:r w:rsidRPr="0061229D">
              <w:rPr>
                <w:rFonts w:ascii="Arial" w:eastAsia="Times New Roman" w:hAnsi="Arial" w:cs="Arial"/>
              </w:rPr>
              <w:t xml:space="preserve">к не впасть в отчаяние при виде всего, что свершается дома? Но нельзя верить, чтобы такой язык не был дан </w:t>
            </w:r>
            <w:proofErr w:type="spellStart"/>
            <w:r w:rsidRPr="0061229D">
              <w:rPr>
                <w:rFonts w:ascii="Arial" w:eastAsia="Times New Roman" w:hAnsi="Arial" w:cs="Arial"/>
              </w:rPr>
              <w:t>ве¬ликому</w:t>
            </w:r>
            <w:proofErr w:type="spellEnd"/>
            <w:r w:rsidRPr="0061229D">
              <w:rPr>
                <w:rFonts w:ascii="Arial" w:eastAsia="Times New Roman" w:hAnsi="Arial" w:cs="Arial"/>
              </w:rPr>
              <w:t xml:space="preserve"> народу!» (И.С.Тургенев)</w:t>
            </w:r>
            <w:r w:rsidRPr="0061229D">
              <w:rPr>
                <w:rFonts w:ascii="Arial" w:eastAsia="Times New Roman" w:hAnsi="Arial" w:cs="Arial"/>
              </w:rPr>
              <w:br/>
              <w:t>Ученик утверждает: «В своём высказывании И.С.Тургенев использует эпитеты, риторические восклицания и  риторический вопрос, парцелляцию синонимы, повторы». Какое средство названо ошибочно?</w:t>
            </w:r>
            <w:r w:rsidRPr="0061229D">
              <w:rPr>
                <w:rFonts w:ascii="Arial" w:eastAsia="Times New Roman" w:hAnsi="Arial" w:cs="Arial"/>
              </w:rPr>
              <w:br/>
              <w:t xml:space="preserve">1)  парцелляция; 2) повторы; 3) эпитеты; 4) синонимы. </w:t>
            </w:r>
          </w:p>
        </w:tc>
      </w:tr>
      <w:tr w:rsidR="0061229D" w:rsidRPr="0061229D" w:rsidTr="0061229D">
        <w:trPr>
          <w:trHeight w:val="1815"/>
        </w:trPr>
        <w:tc>
          <w:tcPr>
            <w:tcW w:w="1488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hideMark/>
          </w:tcPr>
          <w:p w:rsidR="0061229D" w:rsidRPr="0061229D" w:rsidRDefault="0061229D" w:rsidP="0061229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1229D">
              <w:rPr>
                <w:rFonts w:ascii="Arial" w:eastAsia="Times New Roman" w:hAnsi="Arial" w:cs="Arial"/>
              </w:rPr>
              <w:t xml:space="preserve">№4.  В каком </w:t>
            </w:r>
            <w:proofErr w:type="gramStart"/>
            <w:r w:rsidRPr="0061229D">
              <w:rPr>
                <w:rFonts w:ascii="Arial" w:eastAsia="Times New Roman" w:hAnsi="Arial" w:cs="Arial"/>
              </w:rPr>
              <w:t>ряду</w:t>
            </w:r>
            <w:proofErr w:type="gramEnd"/>
            <w:r w:rsidRPr="0061229D">
              <w:rPr>
                <w:rFonts w:ascii="Arial" w:eastAsia="Times New Roman" w:hAnsi="Arial" w:cs="Arial"/>
              </w:rPr>
              <w:t xml:space="preserve"> верно указаны все средства выразительности, характерные для данного высказывания? </w:t>
            </w:r>
            <w:r w:rsidRPr="0061229D">
              <w:rPr>
                <w:rFonts w:ascii="Arial" w:eastAsia="Times New Roman" w:hAnsi="Arial" w:cs="Arial"/>
              </w:rPr>
              <w:br/>
              <w:t xml:space="preserve">«Я уверен, что для полного овладения русским языком, для того, чтобы не потерять чувство этого языка, нужно не только постоянное общение с простыми русскими людьми, но </w:t>
            </w:r>
            <w:proofErr w:type="spellStart"/>
            <w:r w:rsidRPr="0061229D">
              <w:rPr>
                <w:rFonts w:ascii="Arial" w:eastAsia="Times New Roman" w:hAnsi="Arial" w:cs="Arial"/>
              </w:rPr>
              <w:t>обще¬ние</w:t>
            </w:r>
            <w:proofErr w:type="spellEnd"/>
            <w:r w:rsidRPr="0061229D">
              <w:rPr>
                <w:rFonts w:ascii="Arial" w:eastAsia="Times New Roman" w:hAnsi="Arial" w:cs="Arial"/>
              </w:rPr>
              <w:t xml:space="preserve"> с пажитями и лесами, водами, старыми ивами, с </w:t>
            </w:r>
            <w:proofErr w:type="spellStart"/>
            <w:r w:rsidRPr="0061229D">
              <w:rPr>
                <w:rFonts w:ascii="Arial" w:eastAsia="Times New Roman" w:hAnsi="Arial" w:cs="Arial"/>
              </w:rPr>
              <w:t>пере¬свистом</w:t>
            </w:r>
            <w:proofErr w:type="spellEnd"/>
            <w:r w:rsidRPr="0061229D">
              <w:rPr>
                <w:rFonts w:ascii="Arial" w:eastAsia="Times New Roman" w:hAnsi="Arial" w:cs="Arial"/>
              </w:rPr>
              <w:t xml:space="preserve"> птиц и с каждым цветком, что кивает головой из-под куста лещины». </w:t>
            </w:r>
            <w:proofErr w:type="gramStart"/>
            <w:r w:rsidRPr="0061229D">
              <w:rPr>
                <w:rFonts w:ascii="Arial" w:eastAsia="Times New Roman" w:hAnsi="Arial" w:cs="Arial"/>
              </w:rPr>
              <w:t>(К.Г.Паустовский.)</w:t>
            </w:r>
            <w:r w:rsidRPr="0061229D">
              <w:rPr>
                <w:rFonts w:ascii="Arial" w:eastAsia="Times New Roman" w:hAnsi="Arial" w:cs="Arial"/>
              </w:rPr>
              <w:br/>
              <w:t>1) устаревшее слово, инверсия, эпитеты; 2) лексические повторы, олицетворение, ряды однородных членов; 3) параллелизм, сравнение, метафора; 4) оксюморон, антонимы, лексические повторы</w:t>
            </w:r>
            <w:proofErr w:type="gramEnd"/>
          </w:p>
        </w:tc>
      </w:tr>
      <w:tr w:rsidR="0061229D" w:rsidRPr="0061229D" w:rsidTr="0061229D">
        <w:trPr>
          <w:trHeight w:val="1560"/>
        </w:trPr>
        <w:tc>
          <w:tcPr>
            <w:tcW w:w="1488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hideMark/>
          </w:tcPr>
          <w:p w:rsidR="0061229D" w:rsidRPr="0061229D" w:rsidRDefault="0061229D" w:rsidP="0061229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1229D">
              <w:rPr>
                <w:rFonts w:ascii="Arial" w:eastAsia="Times New Roman" w:hAnsi="Arial" w:cs="Arial"/>
              </w:rPr>
              <w:t xml:space="preserve">№5. Какие из перечисленных средств выразительности характерны для следующих стихотворных строк:   </w:t>
            </w:r>
            <w:r w:rsidRPr="0061229D">
              <w:rPr>
                <w:rFonts w:ascii="Arial" w:eastAsia="Times New Roman" w:hAnsi="Arial" w:cs="Arial"/>
              </w:rPr>
              <w:br/>
              <w:t>Мой верный друг! Мой раб коварный!</w:t>
            </w:r>
            <w:r w:rsidRPr="0061229D">
              <w:rPr>
                <w:rFonts w:ascii="Arial" w:eastAsia="Times New Roman" w:hAnsi="Arial" w:cs="Arial"/>
              </w:rPr>
              <w:br/>
              <w:t>Мой царь! Мой раб! родной язык! (В.Брюсов «Родной язык»)</w:t>
            </w:r>
            <w:r w:rsidRPr="0061229D">
              <w:rPr>
                <w:rFonts w:ascii="Arial" w:eastAsia="Times New Roman" w:hAnsi="Arial" w:cs="Arial"/>
              </w:rPr>
              <w:br/>
              <w:t>1) инверсия; 2) риторический вопрос; 3) лексический  повтор; 4) сравнение; 5) литота; 6) анафора, 7) антонимы; 8) риторическое обращение</w:t>
            </w:r>
            <w:r w:rsidRPr="0061229D">
              <w:rPr>
                <w:rFonts w:ascii="Arial" w:eastAsia="Times New Roman" w:hAnsi="Arial" w:cs="Arial"/>
              </w:rPr>
              <w:br/>
              <w:t>1) 1, 2, 5, 7, 8; 2) 2, 4, 5, 6;  3) 1,3, 6, 7, 8; 4) 4,6,8</w:t>
            </w:r>
          </w:p>
        </w:tc>
      </w:tr>
      <w:tr w:rsidR="0061229D" w:rsidRPr="0061229D" w:rsidTr="0061229D">
        <w:trPr>
          <w:trHeight w:val="870"/>
        </w:trPr>
        <w:tc>
          <w:tcPr>
            <w:tcW w:w="1488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61229D" w:rsidRPr="0061229D" w:rsidRDefault="0061229D" w:rsidP="00612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</w:rPr>
            </w:pPr>
            <w:r w:rsidRPr="0061229D">
              <w:rPr>
                <w:rFonts w:ascii="Arial" w:eastAsia="Times New Roman" w:hAnsi="Arial" w:cs="Arial"/>
                <w:b/>
                <w:bCs/>
                <w:color w:val="FF0000"/>
              </w:rPr>
              <w:t>Проверьте по коду  ответы и заполните лист успехов.</w:t>
            </w:r>
            <w:r w:rsidRPr="0061229D">
              <w:rPr>
                <w:rFonts w:ascii="Arial" w:eastAsia="Times New Roman" w:hAnsi="Arial" w:cs="Arial"/>
              </w:rPr>
              <w:br/>
              <w:t>Дополнительное задание для обобщения. О каких особенностях родного языка, родного слова говорят писатели? Что является фундаментом любви к родному языку, родному слову?</w:t>
            </w:r>
          </w:p>
        </w:tc>
      </w:tr>
    </w:tbl>
    <w:p w:rsidR="00000000" w:rsidRPr="0050689C" w:rsidRDefault="0050689C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-308"/>
        <w:tblW w:w="14884" w:type="dxa"/>
        <w:tblLook w:val="04A0"/>
      </w:tblPr>
      <w:tblGrid>
        <w:gridCol w:w="14884"/>
      </w:tblGrid>
      <w:tr w:rsidR="0061229D" w:rsidRPr="0050689C" w:rsidTr="0061229D">
        <w:trPr>
          <w:trHeight w:val="510"/>
        </w:trPr>
        <w:tc>
          <w:tcPr>
            <w:tcW w:w="1488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61229D" w:rsidRPr="0050689C" w:rsidRDefault="0061229D" w:rsidP="00612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</w:rPr>
            </w:pPr>
            <w:r w:rsidRPr="0061229D">
              <w:rPr>
                <w:rFonts w:ascii="Arial" w:eastAsia="Times New Roman" w:hAnsi="Arial" w:cs="Arial"/>
                <w:b/>
                <w:bCs/>
                <w:color w:val="0000FF"/>
              </w:rPr>
              <w:lastRenderedPageBreak/>
              <w:t>Задание №2.</w:t>
            </w:r>
            <w:r w:rsidRPr="0061229D">
              <w:rPr>
                <w:rFonts w:ascii="Arial" w:eastAsia="Times New Roman" w:hAnsi="Arial" w:cs="Arial"/>
                <w:b/>
                <w:bCs/>
                <w:color w:val="0000FF"/>
              </w:rPr>
              <w:br/>
              <w:t xml:space="preserve"> «Выразительно»  о языке, слове, речи.</w:t>
            </w:r>
          </w:p>
        </w:tc>
      </w:tr>
      <w:tr w:rsidR="0061229D" w:rsidRPr="0061229D" w:rsidTr="0061229D">
        <w:trPr>
          <w:trHeight w:val="510"/>
        </w:trPr>
        <w:tc>
          <w:tcPr>
            <w:tcW w:w="1488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61229D" w:rsidRPr="0061229D" w:rsidRDefault="0061229D" w:rsidP="00612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</w:rPr>
            </w:pPr>
            <w:r w:rsidRPr="0061229D">
              <w:rPr>
                <w:rFonts w:ascii="Arial" w:eastAsia="Times New Roman" w:hAnsi="Arial" w:cs="Arial"/>
                <w:b/>
                <w:bCs/>
                <w:color w:val="0000FF"/>
              </w:rPr>
              <w:t>Выберите форму работы для решения практических задач. Запишите ответы в тетрадь.</w:t>
            </w:r>
          </w:p>
        </w:tc>
      </w:tr>
      <w:tr w:rsidR="0061229D" w:rsidRPr="0061229D" w:rsidTr="0061229D">
        <w:trPr>
          <w:trHeight w:val="1065"/>
        </w:trPr>
        <w:tc>
          <w:tcPr>
            <w:tcW w:w="1488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hideMark/>
          </w:tcPr>
          <w:p w:rsidR="0061229D" w:rsidRPr="0061229D" w:rsidRDefault="0061229D" w:rsidP="0061229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1229D">
              <w:rPr>
                <w:rFonts w:ascii="Arial" w:eastAsia="Times New Roman" w:hAnsi="Arial" w:cs="Arial"/>
              </w:rPr>
              <w:t>№1. Какое из перечисленных языковых средств не характерно для данного текста: «Относитесь к родному языку бережно и любовно. Думая о нём, изучайте его, любите его, и вам откроется мир безграничных радостей, ибо безграничны сокровища русского языка».  (</w:t>
            </w:r>
            <w:proofErr w:type="spellStart"/>
            <w:r w:rsidRPr="0061229D">
              <w:rPr>
                <w:rFonts w:ascii="Arial" w:eastAsia="Times New Roman" w:hAnsi="Arial" w:cs="Arial"/>
              </w:rPr>
              <w:t>В.Луговской</w:t>
            </w:r>
            <w:proofErr w:type="spellEnd"/>
            <w:r w:rsidRPr="0061229D">
              <w:rPr>
                <w:rFonts w:ascii="Arial" w:eastAsia="Times New Roman" w:hAnsi="Arial" w:cs="Arial"/>
              </w:rPr>
              <w:t>)</w:t>
            </w:r>
            <w:r w:rsidRPr="0061229D">
              <w:rPr>
                <w:rFonts w:ascii="Arial" w:eastAsia="Times New Roman" w:hAnsi="Arial" w:cs="Arial"/>
              </w:rPr>
              <w:br/>
              <w:t xml:space="preserve">1) лексический повтор;  2) синонимы;  3) гипербола; 4) метафора? </w:t>
            </w:r>
          </w:p>
        </w:tc>
      </w:tr>
      <w:tr w:rsidR="0061229D" w:rsidRPr="0061229D" w:rsidTr="0061229D">
        <w:trPr>
          <w:trHeight w:val="2055"/>
        </w:trPr>
        <w:tc>
          <w:tcPr>
            <w:tcW w:w="1488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hideMark/>
          </w:tcPr>
          <w:p w:rsidR="0061229D" w:rsidRPr="0061229D" w:rsidRDefault="0061229D" w:rsidP="0061229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1229D">
              <w:rPr>
                <w:rFonts w:ascii="Arial" w:eastAsia="Times New Roman" w:hAnsi="Arial" w:cs="Arial"/>
              </w:rPr>
              <w:t xml:space="preserve">№2. В данных стихотворных строчках для создания выразительности используются </w:t>
            </w:r>
            <w:r w:rsidRPr="0061229D">
              <w:rPr>
                <w:rFonts w:ascii="Arial" w:eastAsia="Times New Roman" w:hAnsi="Arial" w:cs="Arial"/>
              </w:rPr>
              <w:br/>
              <w:t xml:space="preserve">анафора и сравнения: </w:t>
            </w:r>
            <w:r w:rsidRPr="0061229D">
              <w:rPr>
                <w:rFonts w:ascii="Arial" w:eastAsia="Times New Roman" w:hAnsi="Arial" w:cs="Arial"/>
              </w:rPr>
              <w:br/>
              <w:t>Я люблю свой  родной язык.</w:t>
            </w:r>
            <w:r w:rsidRPr="0061229D">
              <w:rPr>
                <w:rFonts w:ascii="Arial" w:eastAsia="Times New Roman" w:hAnsi="Arial" w:cs="Arial"/>
              </w:rPr>
              <w:br/>
              <w:t xml:space="preserve">Он понятен для всех, </w:t>
            </w:r>
            <w:r w:rsidRPr="0061229D">
              <w:rPr>
                <w:rFonts w:ascii="Arial" w:eastAsia="Times New Roman" w:hAnsi="Arial" w:cs="Arial"/>
              </w:rPr>
              <w:br/>
              <w:t>Он певуч.</w:t>
            </w:r>
            <w:r w:rsidRPr="0061229D">
              <w:rPr>
                <w:rFonts w:ascii="Arial" w:eastAsia="Times New Roman" w:hAnsi="Arial" w:cs="Arial"/>
              </w:rPr>
              <w:br/>
              <w:t>Он, как русский народ,  многолик,</w:t>
            </w:r>
            <w:r w:rsidRPr="0061229D">
              <w:rPr>
                <w:rFonts w:ascii="Arial" w:eastAsia="Times New Roman" w:hAnsi="Arial" w:cs="Arial"/>
              </w:rPr>
              <w:br/>
              <w:t>Как держава наша, могуч. (А.Я.Яшин)</w:t>
            </w:r>
            <w:r w:rsidRPr="0061229D">
              <w:rPr>
                <w:rFonts w:ascii="Arial" w:eastAsia="Times New Roman" w:hAnsi="Arial" w:cs="Arial"/>
              </w:rPr>
              <w:br/>
              <w:t>Какое средство не названо: 1)  градация; 2) олицетворение;  3)  гипербола; 4) эпитеты?</w:t>
            </w:r>
          </w:p>
        </w:tc>
      </w:tr>
      <w:tr w:rsidR="0061229D" w:rsidRPr="0061229D" w:rsidTr="0061229D">
        <w:trPr>
          <w:trHeight w:val="840"/>
        </w:trPr>
        <w:tc>
          <w:tcPr>
            <w:tcW w:w="1488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hideMark/>
          </w:tcPr>
          <w:p w:rsidR="0061229D" w:rsidRPr="0061229D" w:rsidRDefault="0061229D" w:rsidP="0061229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1229D">
              <w:rPr>
                <w:rFonts w:ascii="Arial" w:eastAsia="Times New Roman" w:hAnsi="Arial" w:cs="Arial"/>
              </w:rPr>
              <w:t xml:space="preserve">№3. Какое средство выразительности языка использовано в высказывании: </w:t>
            </w:r>
            <w:r w:rsidRPr="0061229D">
              <w:rPr>
                <w:rFonts w:ascii="Arial" w:eastAsia="Times New Roman" w:hAnsi="Arial" w:cs="Arial"/>
              </w:rPr>
              <w:br/>
              <w:t>«Как хороший барометр, откликается словарь на все изменения жизни» (Супрун)</w:t>
            </w:r>
            <w:r w:rsidRPr="0061229D">
              <w:rPr>
                <w:rFonts w:ascii="Arial" w:eastAsia="Times New Roman" w:hAnsi="Arial" w:cs="Arial"/>
              </w:rPr>
              <w:br/>
              <w:t xml:space="preserve">1) сравнение; 2) антонимы; 3) антитеза, 4) оксюморон. </w:t>
            </w:r>
          </w:p>
        </w:tc>
      </w:tr>
      <w:tr w:rsidR="0061229D" w:rsidRPr="0061229D" w:rsidTr="0061229D">
        <w:trPr>
          <w:trHeight w:val="2100"/>
        </w:trPr>
        <w:tc>
          <w:tcPr>
            <w:tcW w:w="1488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hideMark/>
          </w:tcPr>
          <w:p w:rsidR="0061229D" w:rsidRPr="0061229D" w:rsidRDefault="0061229D" w:rsidP="0061229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1229D">
              <w:rPr>
                <w:rFonts w:ascii="Arial" w:eastAsia="Times New Roman" w:hAnsi="Arial" w:cs="Arial"/>
              </w:rPr>
              <w:t xml:space="preserve">№4. В  каком </w:t>
            </w:r>
            <w:proofErr w:type="gramStart"/>
            <w:r w:rsidRPr="0061229D">
              <w:rPr>
                <w:rFonts w:ascii="Arial" w:eastAsia="Times New Roman" w:hAnsi="Arial" w:cs="Arial"/>
              </w:rPr>
              <w:t>ряду</w:t>
            </w:r>
            <w:proofErr w:type="gramEnd"/>
            <w:r w:rsidRPr="0061229D">
              <w:rPr>
                <w:rFonts w:ascii="Arial" w:eastAsia="Times New Roman" w:hAnsi="Arial" w:cs="Arial"/>
              </w:rPr>
              <w:t xml:space="preserve"> верно указаны все средства выразительности, использованные в следующих стихотворных строчках:</w:t>
            </w:r>
            <w:r w:rsidRPr="0061229D">
              <w:rPr>
                <w:rFonts w:ascii="Arial" w:eastAsia="Times New Roman" w:hAnsi="Arial" w:cs="Arial"/>
              </w:rPr>
              <w:br/>
              <w:t>И нет у нас иного достоянья!</w:t>
            </w:r>
            <w:r w:rsidRPr="0061229D">
              <w:rPr>
                <w:rFonts w:ascii="Arial" w:eastAsia="Times New Roman" w:hAnsi="Arial" w:cs="Arial"/>
              </w:rPr>
              <w:br/>
              <w:t>Умейте же беречь</w:t>
            </w:r>
            <w:proofErr w:type="gramStart"/>
            <w:r w:rsidRPr="0061229D">
              <w:rPr>
                <w:rFonts w:ascii="Arial" w:eastAsia="Times New Roman" w:hAnsi="Arial" w:cs="Arial"/>
              </w:rPr>
              <w:br/>
              <w:t>Х</w:t>
            </w:r>
            <w:proofErr w:type="gramEnd"/>
            <w:r w:rsidRPr="0061229D">
              <w:rPr>
                <w:rFonts w:ascii="Arial" w:eastAsia="Times New Roman" w:hAnsi="Arial" w:cs="Arial"/>
              </w:rPr>
              <w:t xml:space="preserve">оть в меру сил, в дни злобы и страданья, </w:t>
            </w:r>
            <w:r w:rsidRPr="0061229D">
              <w:rPr>
                <w:rFonts w:ascii="Arial" w:eastAsia="Times New Roman" w:hAnsi="Arial" w:cs="Arial"/>
              </w:rPr>
              <w:br/>
              <w:t xml:space="preserve">Наш дар бессмертный – речь.  </w:t>
            </w:r>
            <w:proofErr w:type="gramStart"/>
            <w:r w:rsidRPr="0061229D">
              <w:rPr>
                <w:rFonts w:ascii="Arial" w:eastAsia="Times New Roman" w:hAnsi="Arial" w:cs="Arial"/>
              </w:rPr>
              <w:t>(И.А.Бунин)</w:t>
            </w:r>
            <w:r w:rsidRPr="0061229D">
              <w:rPr>
                <w:rFonts w:ascii="Arial" w:eastAsia="Times New Roman" w:hAnsi="Arial" w:cs="Arial"/>
              </w:rPr>
              <w:br/>
              <w:t xml:space="preserve">1) инверсия, оксюморон, градация; 2) сравнение, риторическое обращение; 3) риторическое восклицание, инверсия,   эпитет; 4) олицетворение, антитеза. </w:t>
            </w:r>
            <w:proofErr w:type="gramEnd"/>
          </w:p>
        </w:tc>
      </w:tr>
      <w:tr w:rsidR="0061229D" w:rsidRPr="0061229D" w:rsidTr="0061229D">
        <w:trPr>
          <w:trHeight w:val="1590"/>
        </w:trPr>
        <w:tc>
          <w:tcPr>
            <w:tcW w:w="1488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hideMark/>
          </w:tcPr>
          <w:p w:rsidR="0061229D" w:rsidRPr="0050689C" w:rsidRDefault="0061229D" w:rsidP="0061229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1229D">
              <w:rPr>
                <w:rFonts w:ascii="Arial" w:eastAsia="Times New Roman" w:hAnsi="Arial" w:cs="Arial"/>
              </w:rPr>
              <w:t xml:space="preserve">№5. Какие из перечисленных средств выразительности характерны для данного высказывания:  «Слово — дело великое. Великое потому, что словом можно соединить людей, словом можно и разъединить их, словом можно служить любви, словом же можно служить вражде и ненависти. Берегись от такого слова, которое разъединяет людей или  служит вражде и ненависти». (Л.Н. Толстой.) </w:t>
            </w:r>
            <w:r w:rsidRPr="0061229D">
              <w:rPr>
                <w:rFonts w:ascii="Arial" w:eastAsia="Times New Roman" w:hAnsi="Arial" w:cs="Arial"/>
              </w:rPr>
              <w:br/>
              <w:t xml:space="preserve">1) сравнение; 2) эпифора; 3) антонимы; 4) оксюморон; 5) анафора; 6) лексический повтор; 7) синонимы.                                                           </w:t>
            </w:r>
          </w:p>
          <w:p w:rsidR="0061229D" w:rsidRPr="0061229D" w:rsidRDefault="0061229D" w:rsidP="0061229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1229D">
              <w:rPr>
                <w:rFonts w:ascii="Arial" w:eastAsia="Times New Roman" w:hAnsi="Arial" w:cs="Arial"/>
              </w:rPr>
              <w:t xml:space="preserve">   1)  1,3, 4,6; 2) 3, 5, 7;  3) 2, 3, 6, 7; 4) 1, 4, 5, 7</w:t>
            </w:r>
          </w:p>
        </w:tc>
      </w:tr>
      <w:tr w:rsidR="0061229D" w:rsidRPr="0061229D" w:rsidTr="0061229D">
        <w:trPr>
          <w:trHeight w:val="870"/>
        </w:trPr>
        <w:tc>
          <w:tcPr>
            <w:tcW w:w="14884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auto"/>
            <w:vAlign w:val="center"/>
            <w:hideMark/>
          </w:tcPr>
          <w:p w:rsidR="0061229D" w:rsidRPr="0061229D" w:rsidRDefault="0061229D" w:rsidP="00612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</w:rPr>
            </w:pPr>
            <w:r w:rsidRPr="0061229D">
              <w:rPr>
                <w:rFonts w:ascii="Arial" w:eastAsia="Times New Roman" w:hAnsi="Arial" w:cs="Arial"/>
                <w:b/>
                <w:bCs/>
                <w:color w:val="0000FF"/>
              </w:rPr>
              <w:t>Проверьте по коду  ответы и заполните лист успехов.</w:t>
            </w:r>
            <w:r w:rsidRPr="0061229D">
              <w:rPr>
                <w:rFonts w:ascii="Arial" w:eastAsia="Times New Roman" w:hAnsi="Arial" w:cs="Arial"/>
              </w:rPr>
              <w:br/>
              <w:t>Дополнительное задание для обобщения. О каких особенностях родного языка, родного слова говорят писатели? Что является фундаментом любви к родному языку, родному слову?</w:t>
            </w:r>
          </w:p>
        </w:tc>
      </w:tr>
    </w:tbl>
    <w:p w:rsidR="0061229D" w:rsidRPr="0050689C" w:rsidRDefault="0061229D">
      <w:pPr>
        <w:rPr>
          <w:rFonts w:ascii="Arial" w:hAnsi="Arial" w:cs="Arial"/>
        </w:rPr>
      </w:pPr>
    </w:p>
    <w:p w:rsidR="0061229D" w:rsidRPr="0050689C" w:rsidRDefault="0061229D">
      <w:pPr>
        <w:rPr>
          <w:rFonts w:ascii="Arial" w:hAnsi="Arial" w:cs="Arial"/>
        </w:rPr>
      </w:pPr>
    </w:p>
    <w:p w:rsidR="0061229D" w:rsidRPr="0050689C" w:rsidRDefault="0061229D">
      <w:pPr>
        <w:rPr>
          <w:rFonts w:ascii="Arial" w:hAnsi="Arial" w:cs="Arial"/>
        </w:rPr>
      </w:pPr>
    </w:p>
    <w:tbl>
      <w:tblPr>
        <w:tblpPr w:leftFromText="180" w:rightFromText="180" w:vertAnchor="text" w:horzAnchor="margin" w:tblpY="-148"/>
        <w:tblW w:w="14742" w:type="dxa"/>
        <w:tblLook w:val="04A0"/>
      </w:tblPr>
      <w:tblGrid>
        <w:gridCol w:w="14742"/>
      </w:tblGrid>
      <w:tr w:rsidR="0061229D" w:rsidRPr="0050689C" w:rsidTr="0061229D">
        <w:trPr>
          <w:trHeight w:val="510"/>
        </w:trPr>
        <w:tc>
          <w:tcPr>
            <w:tcW w:w="14742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61229D" w:rsidRPr="0050689C" w:rsidRDefault="0061229D" w:rsidP="00612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</w:rPr>
            </w:pPr>
            <w:r w:rsidRPr="0061229D">
              <w:rPr>
                <w:rFonts w:ascii="Arial" w:eastAsia="Times New Roman" w:hAnsi="Arial" w:cs="Arial"/>
                <w:b/>
                <w:bCs/>
                <w:color w:val="008000"/>
              </w:rPr>
              <w:lastRenderedPageBreak/>
              <w:t>Задание №2.</w:t>
            </w:r>
            <w:r w:rsidRPr="0061229D">
              <w:rPr>
                <w:rFonts w:ascii="Arial" w:eastAsia="Times New Roman" w:hAnsi="Arial" w:cs="Arial"/>
                <w:b/>
                <w:bCs/>
                <w:color w:val="008000"/>
              </w:rPr>
              <w:br/>
              <w:t xml:space="preserve"> «Выразительно»  о языке, слове, речи.</w:t>
            </w:r>
          </w:p>
        </w:tc>
      </w:tr>
      <w:tr w:rsidR="0061229D" w:rsidRPr="0061229D" w:rsidTr="0061229D">
        <w:trPr>
          <w:trHeight w:val="510"/>
        </w:trPr>
        <w:tc>
          <w:tcPr>
            <w:tcW w:w="14742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61229D" w:rsidRPr="0061229D" w:rsidRDefault="0061229D" w:rsidP="00612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</w:rPr>
            </w:pPr>
            <w:r w:rsidRPr="0061229D">
              <w:rPr>
                <w:rFonts w:ascii="Arial" w:eastAsia="Times New Roman" w:hAnsi="Arial" w:cs="Arial"/>
                <w:b/>
                <w:bCs/>
                <w:color w:val="008000"/>
              </w:rPr>
              <w:t>Выберите форму работы для решения практических задач. Запишите ответы в тетрадь.</w:t>
            </w:r>
          </w:p>
        </w:tc>
      </w:tr>
      <w:tr w:rsidR="0061229D" w:rsidRPr="0061229D" w:rsidTr="0061229D">
        <w:trPr>
          <w:trHeight w:val="1305"/>
        </w:trPr>
        <w:tc>
          <w:tcPr>
            <w:tcW w:w="14742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hideMark/>
          </w:tcPr>
          <w:p w:rsidR="0061229D" w:rsidRPr="0061229D" w:rsidRDefault="0061229D" w:rsidP="0061229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1229D">
              <w:rPr>
                <w:rFonts w:ascii="Arial" w:eastAsia="Times New Roman" w:hAnsi="Arial" w:cs="Arial"/>
              </w:rPr>
              <w:t>№1. Какая стилистическая фигура   используется в этих стихотворных строчках?</w:t>
            </w:r>
            <w:r w:rsidRPr="0061229D">
              <w:rPr>
                <w:rFonts w:ascii="Arial" w:eastAsia="Times New Roman" w:hAnsi="Arial" w:cs="Arial"/>
              </w:rPr>
              <w:br/>
              <w:t>Язык есть исповедь народа,</w:t>
            </w:r>
            <w:r w:rsidRPr="0061229D">
              <w:rPr>
                <w:rFonts w:ascii="Arial" w:eastAsia="Times New Roman" w:hAnsi="Arial" w:cs="Arial"/>
              </w:rPr>
              <w:br/>
              <w:t>В нём слышится его природа,</w:t>
            </w:r>
            <w:r w:rsidRPr="0061229D">
              <w:rPr>
                <w:rFonts w:ascii="Arial" w:eastAsia="Times New Roman" w:hAnsi="Arial" w:cs="Arial"/>
              </w:rPr>
              <w:br/>
              <w:t>Его душа и быт родной… (П.А.Вяземский)</w:t>
            </w:r>
            <w:r w:rsidRPr="0061229D">
              <w:rPr>
                <w:rFonts w:ascii="Arial" w:eastAsia="Times New Roman" w:hAnsi="Arial" w:cs="Arial"/>
              </w:rPr>
              <w:br/>
              <w:t>1) параллелизм 2) эпифора; 3) инверсия; 4) антитеза</w:t>
            </w:r>
          </w:p>
        </w:tc>
      </w:tr>
      <w:tr w:rsidR="0061229D" w:rsidRPr="0061229D" w:rsidTr="0061229D">
        <w:trPr>
          <w:trHeight w:val="1305"/>
        </w:trPr>
        <w:tc>
          <w:tcPr>
            <w:tcW w:w="14742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hideMark/>
          </w:tcPr>
          <w:p w:rsidR="0061229D" w:rsidRPr="0061229D" w:rsidRDefault="0061229D" w:rsidP="0061229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1229D">
              <w:rPr>
                <w:rFonts w:ascii="Arial" w:eastAsia="Times New Roman" w:hAnsi="Arial" w:cs="Arial"/>
              </w:rPr>
              <w:t xml:space="preserve">№2. </w:t>
            </w:r>
            <w:proofErr w:type="gramStart"/>
            <w:r w:rsidRPr="0061229D">
              <w:rPr>
                <w:rFonts w:ascii="Arial" w:eastAsia="Times New Roman" w:hAnsi="Arial" w:cs="Arial"/>
              </w:rPr>
              <w:t xml:space="preserve">«Подлинная красота языка, действующая как сила, создается точностью, ясностью, звучностью слов, которые оформляют </w:t>
            </w:r>
            <w:proofErr w:type="spellStart"/>
            <w:r w:rsidRPr="0061229D">
              <w:rPr>
                <w:rFonts w:ascii="Arial" w:eastAsia="Times New Roman" w:hAnsi="Arial" w:cs="Arial"/>
              </w:rPr>
              <w:t>кар¬тины</w:t>
            </w:r>
            <w:proofErr w:type="spellEnd"/>
            <w:r w:rsidRPr="0061229D">
              <w:rPr>
                <w:rFonts w:ascii="Arial" w:eastAsia="Times New Roman" w:hAnsi="Arial" w:cs="Arial"/>
              </w:rPr>
              <w:t>, характеры, идеи, книги».</w:t>
            </w:r>
            <w:proofErr w:type="gramEnd"/>
            <w:r w:rsidRPr="0061229D">
              <w:rPr>
                <w:rFonts w:ascii="Arial" w:eastAsia="Times New Roman" w:hAnsi="Arial" w:cs="Arial"/>
              </w:rPr>
              <w:t xml:space="preserve"> (К.Г.Паустовский)</w:t>
            </w:r>
            <w:r w:rsidRPr="0061229D">
              <w:rPr>
                <w:rFonts w:ascii="Arial" w:eastAsia="Times New Roman" w:hAnsi="Arial" w:cs="Arial"/>
              </w:rPr>
              <w:br/>
              <w:t xml:space="preserve"> В данном  высказывании  для создания выразительности используются сравнение, бессоюзие, однородные члены. Какое средство выразительности   не названо?  </w:t>
            </w:r>
            <w:r w:rsidRPr="0061229D">
              <w:rPr>
                <w:rFonts w:ascii="Arial" w:eastAsia="Times New Roman" w:hAnsi="Arial" w:cs="Arial"/>
              </w:rPr>
              <w:br/>
              <w:t xml:space="preserve">1) антонимы; 2) антитеза; 3) оксюморон;  4) синонимы </w:t>
            </w:r>
          </w:p>
        </w:tc>
      </w:tr>
      <w:tr w:rsidR="0061229D" w:rsidRPr="0061229D" w:rsidTr="0061229D">
        <w:trPr>
          <w:trHeight w:val="1305"/>
        </w:trPr>
        <w:tc>
          <w:tcPr>
            <w:tcW w:w="14742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hideMark/>
          </w:tcPr>
          <w:p w:rsidR="0061229D" w:rsidRPr="0061229D" w:rsidRDefault="0061229D" w:rsidP="0061229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1229D">
              <w:rPr>
                <w:rFonts w:ascii="Arial" w:eastAsia="Times New Roman" w:hAnsi="Arial" w:cs="Arial"/>
              </w:rPr>
              <w:t xml:space="preserve">№3. В каком </w:t>
            </w:r>
            <w:proofErr w:type="gramStart"/>
            <w:r w:rsidRPr="0061229D">
              <w:rPr>
                <w:rFonts w:ascii="Arial" w:eastAsia="Times New Roman" w:hAnsi="Arial" w:cs="Arial"/>
              </w:rPr>
              <w:t>ряду</w:t>
            </w:r>
            <w:proofErr w:type="gramEnd"/>
            <w:r w:rsidRPr="0061229D">
              <w:rPr>
                <w:rFonts w:ascii="Arial" w:eastAsia="Times New Roman" w:hAnsi="Arial" w:cs="Arial"/>
              </w:rPr>
              <w:t xml:space="preserve"> верно указаны оба средства выразительности, использованные в данном высказывании?</w:t>
            </w:r>
            <w:r w:rsidRPr="0061229D">
              <w:rPr>
                <w:rFonts w:ascii="Arial" w:eastAsia="Times New Roman" w:hAnsi="Arial" w:cs="Arial"/>
              </w:rPr>
              <w:br/>
              <w:t xml:space="preserve">«В языке своем народ в продолжение многих тысячелетий сложил свои мысли и свои чувства. Природа страны и история народа, отражаясь в </w:t>
            </w:r>
            <w:proofErr w:type="spellStart"/>
            <w:r w:rsidRPr="0061229D">
              <w:rPr>
                <w:rFonts w:ascii="Arial" w:eastAsia="Times New Roman" w:hAnsi="Arial" w:cs="Arial"/>
              </w:rPr>
              <w:t>ду¬ше</w:t>
            </w:r>
            <w:proofErr w:type="spellEnd"/>
            <w:r w:rsidRPr="0061229D">
              <w:rPr>
                <w:rFonts w:ascii="Arial" w:eastAsia="Times New Roman" w:hAnsi="Arial" w:cs="Arial"/>
              </w:rPr>
              <w:t xml:space="preserve"> человека, выражались в слове». </w:t>
            </w:r>
            <w:proofErr w:type="gramStart"/>
            <w:r w:rsidRPr="0061229D">
              <w:rPr>
                <w:rFonts w:ascii="Arial" w:eastAsia="Times New Roman" w:hAnsi="Arial" w:cs="Arial"/>
              </w:rPr>
              <w:t>(К.Д.Ушинский).</w:t>
            </w:r>
            <w:r w:rsidRPr="0061229D">
              <w:rPr>
                <w:rFonts w:ascii="Arial" w:eastAsia="Times New Roman" w:hAnsi="Arial" w:cs="Arial"/>
              </w:rPr>
              <w:br/>
              <w:t>1) ряды однородных  членов, инверсия; 2) эпитеты, сравнение; 3) градация, параллелизм; 4) лексический повтор, антонимы</w:t>
            </w:r>
            <w:proofErr w:type="gramEnd"/>
          </w:p>
        </w:tc>
      </w:tr>
      <w:tr w:rsidR="0061229D" w:rsidRPr="0061229D" w:rsidTr="0061229D">
        <w:trPr>
          <w:trHeight w:val="2595"/>
        </w:trPr>
        <w:tc>
          <w:tcPr>
            <w:tcW w:w="14742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hideMark/>
          </w:tcPr>
          <w:p w:rsidR="0061229D" w:rsidRPr="0061229D" w:rsidRDefault="0061229D" w:rsidP="0061229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1229D">
              <w:rPr>
                <w:rFonts w:ascii="Arial" w:eastAsia="Times New Roman" w:hAnsi="Arial" w:cs="Arial"/>
              </w:rPr>
              <w:t xml:space="preserve">№4. В каком </w:t>
            </w:r>
            <w:proofErr w:type="gramStart"/>
            <w:r w:rsidRPr="0061229D">
              <w:rPr>
                <w:rFonts w:ascii="Arial" w:eastAsia="Times New Roman" w:hAnsi="Arial" w:cs="Arial"/>
              </w:rPr>
              <w:t>ряду</w:t>
            </w:r>
            <w:proofErr w:type="gramEnd"/>
            <w:r w:rsidRPr="0061229D">
              <w:rPr>
                <w:rFonts w:ascii="Arial" w:eastAsia="Times New Roman" w:hAnsi="Arial" w:cs="Arial"/>
              </w:rPr>
              <w:t xml:space="preserve"> верно  перечислены все  средства выразительности, характерные для данного фрагмента стихотворения:</w:t>
            </w:r>
            <w:r w:rsidRPr="0061229D">
              <w:rPr>
                <w:rFonts w:ascii="Arial" w:eastAsia="Times New Roman" w:hAnsi="Arial" w:cs="Arial"/>
              </w:rPr>
              <w:br/>
              <w:t xml:space="preserve">Словом можно убить, словом можно спасти, </w:t>
            </w:r>
            <w:r w:rsidRPr="0061229D">
              <w:rPr>
                <w:rFonts w:ascii="Arial" w:eastAsia="Times New Roman" w:hAnsi="Arial" w:cs="Arial"/>
              </w:rPr>
              <w:br/>
              <w:t xml:space="preserve">Словом можно полки за собой повести </w:t>
            </w:r>
            <w:r w:rsidRPr="0061229D">
              <w:rPr>
                <w:rFonts w:ascii="Arial" w:eastAsia="Times New Roman" w:hAnsi="Arial" w:cs="Arial"/>
              </w:rPr>
              <w:br/>
              <w:t xml:space="preserve">Словом можно продать, и предать, и купить, </w:t>
            </w:r>
            <w:r w:rsidRPr="0061229D">
              <w:rPr>
                <w:rFonts w:ascii="Arial" w:eastAsia="Times New Roman" w:hAnsi="Arial" w:cs="Arial"/>
              </w:rPr>
              <w:br/>
              <w:t xml:space="preserve">Словом можно в разящий свинец перелить. </w:t>
            </w:r>
            <w:r w:rsidRPr="0061229D">
              <w:rPr>
                <w:rFonts w:ascii="Arial" w:eastAsia="Times New Roman" w:hAnsi="Arial" w:cs="Arial"/>
              </w:rPr>
              <w:br/>
              <w:t xml:space="preserve">Но слова всем словам в языке у нас есть: </w:t>
            </w:r>
            <w:r w:rsidRPr="0061229D">
              <w:rPr>
                <w:rFonts w:ascii="Arial" w:eastAsia="Times New Roman" w:hAnsi="Arial" w:cs="Arial"/>
              </w:rPr>
              <w:br/>
              <w:t xml:space="preserve">СЛАВА, РОДИНА, ВЕРНОСТЬ, СВОБОДА и ЧЕСТЬ. </w:t>
            </w:r>
            <w:proofErr w:type="gramStart"/>
            <w:r w:rsidRPr="0061229D">
              <w:rPr>
                <w:rFonts w:ascii="Arial" w:eastAsia="Times New Roman" w:hAnsi="Arial" w:cs="Arial"/>
              </w:rPr>
              <w:t>(</w:t>
            </w:r>
            <w:proofErr w:type="spellStart"/>
            <w:r w:rsidRPr="0061229D">
              <w:rPr>
                <w:rFonts w:ascii="Arial" w:eastAsia="Times New Roman" w:hAnsi="Arial" w:cs="Arial"/>
              </w:rPr>
              <w:t>В.Шефнер</w:t>
            </w:r>
            <w:proofErr w:type="spellEnd"/>
            <w:r w:rsidRPr="0061229D">
              <w:rPr>
                <w:rFonts w:ascii="Arial" w:eastAsia="Times New Roman" w:hAnsi="Arial" w:cs="Arial"/>
              </w:rPr>
              <w:t>)</w:t>
            </w:r>
            <w:r w:rsidRPr="0061229D">
              <w:rPr>
                <w:rFonts w:ascii="Arial" w:eastAsia="Times New Roman" w:hAnsi="Arial" w:cs="Arial"/>
              </w:rPr>
              <w:br/>
              <w:t>1) антонимы, олицетворение; 2) ряды однородных членов; анафора; параллелизм; 3) анафора, сравнение; 4) эпифора,  ирония</w:t>
            </w:r>
            <w:proofErr w:type="gramEnd"/>
          </w:p>
        </w:tc>
      </w:tr>
      <w:tr w:rsidR="0061229D" w:rsidRPr="0061229D" w:rsidTr="0061229D">
        <w:trPr>
          <w:trHeight w:val="1545"/>
        </w:trPr>
        <w:tc>
          <w:tcPr>
            <w:tcW w:w="14742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hideMark/>
          </w:tcPr>
          <w:p w:rsidR="0061229D" w:rsidRPr="0061229D" w:rsidRDefault="0061229D" w:rsidP="0061229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1229D">
              <w:rPr>
                <w:rFonts w:ascii="Arial" w:eastAsia="Times New Roman" w:hAnsi="Arial" w:cs="Arial"/>
              </w:rPr>
              <w:t xml:space="preserve">№5. Какие из перечисленных средств выразительности характерны для данного высказывания: </w:t>
            </w:r>
            <w:r w:rsidRPr="0061229D">
              <w:rPr>
                <w:rFonts w:ascii="Arial" w:eastAsia="Times New Roman" w:hAnsi="Arial" w:cs="Arial"/>
              </w:rPr>
              <w:br/>
              <w:t xml:space="preserve">«Слово — дело великое. Великое потому, что словом можно соединить людей, словом можно и разъединить их, словом можно служить любви, словом же можно служить вражде и ненависти. Берегись от такого слова, которое разъединяет людей или  служит вражде и ненависти».  (Л.Н.Толстой.) </w:t>
            </w:r>
            <w:r w:rsidRPr="0061229D">
              <w:rPr>
                <w:rFonts w:ascii="Arial" w:eastAsia="Times New Roman" w:hAnsi="Arial" w:cs="Arial"/>
              </w:rPr>
              <w:br/>
              <w:t>1)сравнение; 2)эпифора; 3)антонимы; 4)оксюморон; 5)анафора; 6)лексический повтор; 7)синонимы.</w:t>
            </w:r>
            <w:r w:rsidRPr="0061229D">
              <w:rPr>
                <w:rFonts w:ascii="Arial" w:eastAsia="Times New Roman" w:hAnsi="Arial" w:cs="Arial"/>
              </w:rPr>
              <w:br/>
              <w:t>1) 1, 4, 5, 6; 2) 2,3,5; 3) 2,3,6,7; 4) 4, 5, 7</w:t>
            </w:r>
          </w:p>
        </w:tc>
      </w:tr>
      <w:tr w:rsidR="0061229D" w:rsidRPr="0061229D" w:rsidTr="0061229D">
        <w:trPr>
          <w:trHeight w:val="870"/>
        </w:trPr>
        <w:tc>
          <w:tcPr>
            <w:tcW w:w="14742" w:type="dxa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61229D" w:rsidRPr="0061229D" w:rsidRDefault="0061229D" w:rsidP="00612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8000"/>
              </w:rPr>
            </w:pPr>
            <w:r w:rsidRPr="0061229D">
              <w:rPr>
                <w:rFonts w:ascii="Arial" w:eastAsia="Times New Roman" w:hAnsi="Arial" w:cs="Arial"/>
                <w:b/>
                <w:bCs/>
                <w:color w:val="008000"/>
              </w:rPr>
              <w:t>Проверьте по коду  ответы и заполните лист успехов.</w:t>
            </w:r>
            <w:r w:rsidRPr="0061229D">
              <w:rPr>
                <w:rFonts w:ascii="Arial" w:eastAsia="Times New Roman" w:hAnsi="Arial" w:cs="Arial"/>
              </w:rPr>
              <w:br/>
              <w:t>Дополнительное задание для обобщения. О каких особенностях родного языка, родного слова говорят писатели? Что является фундаментом любви к родному языку, родному слову?</w:t>
            </w:r>
          </w:p>
        </w:tc>
      </w:tr>
    </w:tbl>
    <w:p w:rsidR="0061229D" w:rsidRPr="0050689C" w:rsidRDefault="0061229D">
      <w:pPr>
        <w:rPr>
          <w:rFonts w:ascii="Arial" w:hAnsi="Arial" w:cs="Arial"/>
        </w:rPr>
      </w:pPr>
    </w:p>
    <w:p w:rsidR="0061229D" w:rsidRPr="0050689C" w:rsidRDefault="0061229D">
      <w:pPr>
        <w:rPr>
          <w:rFonts w:ascii="Arial" w:hAnsi="Arial" w:cs="Arial"/>
        </w:rPr>
      </w:pPr>
    </w:p>
    <w:sectPr w:rsidR="0061229D" w:rsidRPr="0050689C" w:rsidSect="0050689C">
      <w:pgSz w:w="16838" w:h="11906" w:orient="landscape"/>
      <w:pgMar w:top="850" w:right="113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229D"/>
    <w:rsid w:val="0050689C"/>
    <w:rsid w:val="0061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1051</Words>
  <Characters>5994</Characters>
  <Application>Microsoft Office Word</Application>
  <DocSecurity>0</DocSecurity>
  <Lines>49</Lines>
  <Paragraphs>14</Paragraphs>
  <ScaleCrop>false</ScaleCrop>
  <Company>ADman.inc</Company>
  <LinksUpToDate>false</LinksUpToDate>
  <CharactersWithSpaces>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ADman</dc:creator>
  <cp:keywords/>
  <dc:description/>
  <cp:lastModifiedBy>ADman</cp:lastModifiedBy>
  <cp:revision>3</cp:revision>
  <dcterms:created xsi:type="dcterms:W3CDTF">2010-06-20T10:48:00Z</dcterms:created>
  <dcterms:modified xsi:type="dcterms:W3CDTF">2010-06-20T10:52:00Z</dcterms:modified>
</cp:coreProperties>
</file>